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C98C" w14:textId="7FC01CB4" w:rsidR="009C7C5F" w:rsidRPr="005062BB" w:rsidRDefault="009C7C5F" w:rsidP="009C7C5F">
      <w:pPr>
        <w:pStyle w:val="Prrafodelista"/>
        <w:tabs>
          <w:tab w:val="left" w:pos="5083"/>
        </w:tabs>
        <w:ind w:left="284" w:right="1206" w:firstLine="0"/>
        <w:jc w:val="both"/>
        <w:rPr>
          <w:bCs/>
          <w:color w:val="000009"/>
          <w:sz w:val="18"/>
        </w:rPr>
      </w:pPr>
      <w:r w:rsidRPr="005062BB">
        <w:rPr>
          <w:bCs/>
          <w:color w:val="000009"/>
          <w:sz w:val="18"/>
        </w:rPr>
        <w:t xml:space="preserve">               REPÚBLICA</w:t>
      </w:r>
      <w:r w:rsidR="007135AE" w:rsidRPr="005062BB">
        <w:rPr>
          <w:bCs/>
          <w:color w:val="000009"/>
          <w:sz w:val="18"/>
        </w:rPr>
        <w:t xml:space="preserve"> DE CHILE</w:t>
      </w:r>
    </w:p>
    <w:p w14:paraId="4FBAE490" w14:textId="77777777" w:rsidR="009C7C5F" w:rsidRPr="005062BB" w:rsidRDefault="009C7C5F" w:rsidP="009C7C5F">
      <w:pPr>
        <w:pStyle w:val="Prrafodelista"/>
        <w:tabs>
          <w:tab w:val="left" w:pos="5083"/>
        </w:tabs>
        <w:ind w:left="284" w:right="1206" w:firstLine="0"/>
        <w:jc w:val="both"/>
        <w:rPr>
          <w:bCs/>
          <w:color w:val="000009"/>
          <w:sz w:val="18"/>
        </w:rPr>
      </w:pPr>
      <w:r w:rsidRPr="005062BB">
        <w:rPr>
          <w:bCs/>
          <w:color w:val="000009"/>
          <w:sz w:val="18"/>
        </w:rPr>
        <w:t>UNIVERSIDAD DE SANTIAGO DE CHILE</w:t>
      </w:r>
    </w:p>
    <w:p w14:paraId="543656F4" w14:textId="7E1821B8" w:rsidR="007135AE" w:rsidRPr="005062BB" w:rsidRDefault="009C7C5F" w:rsidP="009C7C5F">
      <w:pPr>
        <w:pStyle w:val="Prrafodelista"/>
        <w:tabs>
          <w:tab w:val="left" w:pos="5083"/>
        </w:tabs>
        <w:ind w:left="284" w:right="1206" w:firstLine="0"/>
        <w:jc w:val="both"/>
        <w:rPr>
          <w:bCs/>
          <w:color w:val="000009"/>
          <w:sz w:val="18"/>
        </w:rPr>
      </w:pPr>
      <w:r w:rsidRPr="005062BB">
        <w:rPr>
          <w:bCs/>
          <w:color w:val="000009"/>
          <w:sz w:val="18"/>
        </w:rPr>
        <w:t xml:space="preserve">    </w:t>
      </w:r>
      <w:r w:rsidR="005062BB" w:rsidRPr="005062BB">
        <w:rPr>
          <w:bCs/>
          <w:color w:val="000009"/>
          <w:sz w:val="18"/>
        </w:rPr>
        <w:t xml:space="preserve">      </w:t>
      </w:r>
      <w:r w:rsidRPr="005062BB">
        <w:rPr>
          <w:bCs/>
          <w:color w:val="000009"/>
          <w:sz w:val="18"/>
        </w:rPr>
        <w:t xml:space="preserve"> </w:t>
      </w:r>
      <w:r w:rsidR="005062BB" w:rsidRPr="005062BB">
        <w:rPr>
          <w:bCs/>
          <w:color w:val="000009"/>
          <w:sz w:val="18"/>
          <w:u w:val="single"/>
        </w:rPr>
        <w:t>(Colocar la Unidad Mayor</w:t>
      </w:r>
      <w:r w:rsidR="005062BB" w:rsidRPr="005062BB">
        <w:rPr>
          <w:bCs/>
          <w:color w:val="000009"/>
          <w:sz w:val="18"/>
        </w:rPr>
        <w:t>)</w:t>
      </w:r>
    </w:p>
    <w:p w14:paraId="1C7709D8" w14:textId="6B5C2120" w:rsidR="005062BB" w:rsidRDefault="005062BB" w:rsidP="009C7C5F">
      <w:pPr>
        <w:pStyle w:val="Prrafodelista"/>
        <w:tabs>
          <w:tab w:val="left" w:pos="5083"/>
        </w:tabs>
        <w:ind w:left="284" w:right="1206" w:firstLine="0"/>
        <w:jc w:val="both"/>
        <w:rPr>
          <w:b/>
          <w:color w:val="000009"/>
          <w:sz w:val="18"/>
        </w:rPr>
      </w:pPr>
    </w:p>
    <w:p w14:paraId="486FBC64" w14:textId="019B143C" w:rsidR="005062BB" w:rsidRDefault="005062BB" w:rsidP="009C7C5F">
      <w:pPr>
        <w:pStyle w:val="Prrafodelista"/>
        <w:tabs>
          <w:tab w:val="left" w:pos="5083"/>
        </w:tabs>
        <w:ind w:left="284" w:right="1206" w:firstLine="0"/>
        <w:jc w:val="both"/>
        <w:rPr>
          <w:b/>
          <w:color w:val="000009"/>
          <w:sz w:val="18"/>
        </w:rPr>
      </w:pPr>
    </w:p>
    <w:p w14:paraId="3563F559" w14:textId="77777777" w:rsidR="005062BB" w:rsidRPr="007D20DB" w:rsidRDefault="005062BB" w:rsidP="009C7C5F">
      <w:pPr>
        <w:pStyle w:val="Prrafodelista"/>
        <w:tabs>
          <w:tab w:val="left" w:pos="5083"/>
        </w:tabs>
        <w:ind w:left="284" w:right="1206" w:firstLine="0"/>
        <w:jc w:val="both"/>
        <w:rPr>
          <w:b/>
          <w:color w:val="000009"/>
        </w:rPr>
      </w:pPr>
    </w:p>
    <w:p w14:paraId="61DCC567" w14:textId="5163E7EA" w:rsidR="007135AE" w:rsidRPr="007D20DB" w:rsidRDefault="009C7C5F" w:rsidP="005062BB">
      <w:pPr>
        <w:pStyle w:val="Prrafodelista"/>
        <w:tabs>
          <w:tab w:val="left" w:pos="5083"/>
        </w:tabs>
        <w:ind w:left="4820" w:right="1349" w:firstLine="0"/>
        <w:jc w:val="both"/>
        <w:rPr>
          <w:b/>
          <w:color w:val="000009"/>
          <w:u w:val="single"/>
        </w:rPr>
      </w:pPr>
      <w:r w:rsidRPr="007D20DB">
        <w:rPr>
          <w:b/>
          <w:color w:val="000009"/>
          <w:spacing w:val="-2"/>
        </w:rPr>
        <w:t>AUTORIZA</w:t>
      </w:r>
      <w:r w:rsidR="007135AE" w:rsidRPr="007D20DB">
        <w:rPr>
          <w:b/>
          <w:color w:val="000009"/>
        </w:rPr>
        <w:t xml:space="preserve"> </w:t>
      </w:r>
      <w:r w:rsidRPr="007D20DB">
        <w:rPr>
          <w:b/>
          <w:color w:val="000009"/>
          <w:spacing w:val="-2"/>
        </w:rPr>
        <w:t>REEMBOLSO</w:t>
      </w:r>
      <w:r w:rsidR="00D57725" w:rsidRPr="007D20DB">
        <w:rPr>
          <w:b/>
          <w:color w:val="000009"/>
        </w:rPr>
        <w:t xml:space="preserve"> DE</w:t>
      </w:r>
      <w:r w:rsidR="005062BB" w:rsidRPr="007D20DB">
        <w:rPr>
          <w:b/>
          <w:color w:val="000009"/>
        </w:rPr>
        <w:t xml:space="preserve"> XXXX</w:t>
      </w:r>
      <w:r w:rsidRPr="007D20DB">
        <w:rPr>
          <w:b/>
          <w:color w:val="000009"/>
        </w:rPr>
        <w:t>,</w:t>
      </w:r>
      <w:r w:rsidR="006F15CD" w:rsidRPr="007D20DB">
        <w:rPr>
          <w:b/>
          <w:color w:val="000009"/>
        </w:rPr>
        <w:t xml:space="preserve"> </w:t>
      </w:r>
      <w:r w:rsidRPr="007D20DB">
        <w:rPr>
          <w:b/>
          <w:color w:val="000009"/>
        </w:rPr>
        <w:t xml:space="preserve">A </w:t>
      </w:r>
      <w:r w:rsidR="005062BB" w:rsidRPr="007D20DB">
        <w:rPr>
          <w:b/>
          <w:color w:val="000009"/>
          <w:u w:val="single"/>
        </w:rPr>
        <w:t>FUNCIONARIO QUE</w:t>
      </w:r>
      <w:r w:rsidRPr="007D20DB">
        <w:rPr>
          <w:b/>
          <w:color w:val="000009"/>
          <w:u w:val="single"/>
        </w:rPr>
        <w:t xml:space="preserve"> INDICA.</w:t>
      </w:r>
    </w:p>
    <w:p w14:paraId="65C0CCAC" w14:textId="246D20F4" w:rsidR="00694856" w:rsidRPr="007D20DB" w:rsidRDefault="005062BB" w:rsidP="005062BB">
      <w:pPr>
        <w:tabs>
          <w:tab w:val="left" w:pos="4820"/>
        </w:tabs>
        <w:ind w:right="1349"/>
        <w:jc w:val="both"/>
        <w:rPr>
          <w:b/>
          <w:color w:val="000009"/>
        </w:rPr>
      </w:pPr>
      <w:r w:rsidRPr="007D20DB">
        <w:rPr>
          <w:b/>
          <w:color w:val="000009"/>
        </w:rPr>
        <w:tab/>
      </w:r>
    </w:p>
    <w:p w14:paraId="4F795861" w14:textId="6706BB4D" w:rsidR="00694856" w:rsidRPr="007D20DB" w:rsidRDefault="00694856" w:rsidP="005062BB">
      <w:pPr>
        <w:tabs>
          <w:tab w:val="left" w:pos="4820"/>
        </w:tabs>
        <w:spacing w:before="200" w:line="276" w:lineRule="auto"/>
        <w:ind w:right="1348"/>
        <w:jc w:val="both"/>
        <w:rPr>
          <w:b/>
          <w:color w:val="000009"/>
        </w:rPr>
      </w:pPr>
      <w:r w:rsidRPr="007D20DB">
        <w:rPr>
          <w:b/>
          <w:color w:val="000009"/>
        </w:rPr>
        <w:tab/>
        <w:t xml:space="preserve">SANTIAGO, </w:t>
      </w:r>
    </w:p>
    <w:p w14:paraId="3774EE2D" w14:textId="77777777" w:rsidR="007135AE" w:rsidRPr="007D20DB" w:rsidRDefault="007135AE" w:rsidP="007135AE">
      <w:pPr>
        <w:tabs>
          <w:tab w:val="left" w:pos="5083"/>
        </w:tabs>
        <w:spacing w:before="200" w:line="276" w:lineRule="auto"/>
        <w:ind w:right="1348"/>
        <w:jc w:val="both"/>
        <w:rPr>
          <w:b/>
          <w:color w:val="000009"/>
        </w:rPr>
      </w:pPr>
    </w:p>
    <w:p w14:paraId="7E710B56" w14:textId="4A509425" w:rsidR="007D1D8E" w:rsidRPr="007D20DB" w:rsidRDefault="007D1D8E" w:rsidP="009C7C5F">
      <w:pPr>
        <w:pStyle w:val="Prrafodelista"/>
        <w:tabs>
          <w:tab w:val="left" w:pos="5083"/>
        </w:tabs>
        <w:spacing w:before="200" w:line="276" w:lineRule="auto"/>
        <w:ind w:left="284" w:right="1206"/>
        <w:jc w:val="both"/>
        <w:rPr>
          <w:color w:val="000009"/>
        </w:rPr>
      </w:pPr>
      <w:r w:rsidRPr="007D20DB">
        <w:rPr>
          <w:b/>
          <w:color w:val="000009"/>
        </w:rPr>
        <w:t>VISTOS</w:t>
      </w:r>
      <w:r w:rsidRPr="007D20DB">
        <w:rPr>
          <w:color w:val="000009"/>
        </w:rPr>
        <w:t xml:space="preserve">: </w:t>
      </w:r>
      <w:r w:rsidR="005062BB" w:rsidRPr="007D20DB">
        <w:rPr>
          <w:color w:val="000000" w:themeColor="text1"/>
          <w:shd w:val="clear" w:color="auto" w:fill="FFFFFF"/>
        </w:rPr>
        <w:t>El Decreto con Fuerza de Ley 29, de 2023, del Ministerio de Educación sobre Estatuto Orgánico de la Universidad de Santiago de Chile; el Decreto con Fuerza de Ley 1-19.653 de 2000, del Ministerio Secretaría General de la Presidencia que fija el texto refundido, coordinado y sistematizado de la Ley 18.575 Orgánica Constitucional de Bases Generales de la Administración del Estado; el Decreto con Fuerza de Ley 29 de 2004, que fija el texto refundido, coordinado y sistematizado de la Ley 18.834 que fija el Estatuto Administrativo; la Ley 21.094 sobre Universidades Estatales; el Decreto Supremo 136, de 2022, del Ministerio de Educación sobre nombramiento del Rector de la Universidad de Santiago de Chile; las Resoluciones Exentas 6 y 7 de 2019 y 14 de 2022, de la Contraloría General de la República</w:t>
      </w:r>
      <w:r w:rsidR="005062BB" w:rsidRPr="007D20DB">
        <w:rPr>
          <w:color w:val="5C7380"/>
          <w:shd w:val="clear" w:color="auto" w:fill="FFFFFF"/>
        </w:rPr>
        <w:t>.</w:t>
      </w:r>
    </w:p>
    <w:p w14:paraId="51CCD927" w14:textId="77777777" w:rsidR="007D1D8E" w:rsidRPr="007D20DB" w:rsidRDefault="007D1D8E" w:rsidP="009C7C5F">
      <w:pPr>
        <w:pStyle w:val="Textoindependiente"/>
        <w:spacing w:before="20" w:line="259" w:lineRule="auto"/>
        <w:ind w:left="284" w:right="1815"/>
        <w:jc w:val="both"/>
        <w:rPr>
          <w:sz w:val="22"/>
          <w:szCs w:val="22"/>
        </w:rPr>
      </w:pPr>
    </w:p>
    <w:p w14:paraId="3AB39133" w14:textId="77777777" w:rsidR="007405D3" w:rsidRPr="007D20DB" w:rsidRDefault="0097216A">
      <w:pPr>
        <w:pStyle w:val="Ttulo1"/>
        <w:spacing w:before="159"/>
        <w:jc w:val="center"/>
        <w:rPr>
          <w:sz w:val="22"/>
          <w:szCs w:val="22"/>
        </w:rPr>
      </w:pPr>
      <w:r w:rsidRPr="007D20DB">
        <w:rPr>
          <w:color w:val="000009"/>
          <w:spacing w:val="-2"/>
          <w:sz w:val="22"/>
          <w:szCs w:val="22"/>
        </w:rPr>
        <w:t>CONSIDERANDO:</w:t>
      </w:r>
    </w:p>
    <w:p w14:paraId="486D8A8B" w14:textId="04EA7D90" w:rsidR="006F15CD" w:rsidRPr="007D20DB" w:rsidRDefault="0097216A" w:rsidP="007D20DB">
      <w:pPr>
        <w:pStyle w:val="Prrafodelista"/>
        <w:numPr>
          <w:ilvl w:val="0"/>
          <w:numId w:val="6"/>
        </w:numPr>
        <w:tabs>
          <w:tab w:val="left" w:pos="5083"/>
        </w:tabs>
        <w:spacing w:before="76" w:line="276" w:lineRule="auto"/>
        <w:ind w:left="284" w:right="1206" w:firstLine="4394"/>
        <w:jc w:val="both"/>
      </w:pPr>
      <w:r w:rsidRPr="007D20DB">
        <w:rPr>
          <w:color w:val="000009"/>
        </w:rPr>
        <w:t>Que</w:t>
      </w:r>
      <w:r w:rsidR="001B278D" w:rsidRPr="007D20DB">
        <w:rPr>
          <w:color w:val="000009"/>
        </w:rPr>
        <w:t>,</w:t>
      </w:r>
      <w:r w:rsidRPr="007D20DB">
        <w:rPr>
          <w:color w:val="000009"/>
        </w:rPr>
        <w:t xml:space="preserve"> el </w:t>
      </w:r>
      <w:r w:rsidR="005062BB" w:rsidRPr="007D20DB">
        <w:rPr>
          <w:color w:val="000009"/>
        </w:rPr>
        <w:t>funcionario (cargo)</w:t>
      </w:r>
      <w:r w:rsidRPr="007D20DB">
        <w:rPr>
          <w:color w:val="000009"/>
        </w:rPr>
        <w:t xml:space="preserve"> del Departamento de </w:t>
      </w:r>
      <w:r w:rsidR="005062BB" w:rsidRPr="007D20DB">
        <w:rPr>
          <w:color w:val="000009"/>
        </w:rPr>
        <w:t>XXXX,</w:t>
      </w:r>
      <w:r w:rsidRPr="007D20DB">
        <w:rPr>
          <w:color w:val="000009"/>
        </w:rPr>
        <w:t xml:space="preserve"> don </w:t>
      </w:r>
      <w:r w:rsidR="00CE70E0" w:rsidRPr="007D20DB">
        <w:rPr>
          <w:color w:val="000009"/>
        </w:rPr>
        <w:t xml:space="preserve">XXXXX XXXXXX </w:t>
      </w:r>
      <w:proofErr w:type="spellStart"/>
      <w:r w:rsidR="00CE70E0" w:rsidRPr="007D20DB">
        <w:rPr>
          <w:color w:val="000009"/>
        </w:rPr>
        <w:t>XXXXXX</w:t>
      </w:r>
      <w:proofErr w:type="spellEnd"/>
      <w:r w:rsidR="00CE70E0" w:rsidRPr="007D20DB">
        <w:rPr>
          <w:color w:val="000009"/>
        </w:rPr>
        <w:t xml:space="preserve"> </w:t>
      </w:r>
      <w:proofErr w:type="spellStart"/>
      <w:r w:rsidR="00CE70E0" w:rsidRPr="007D20DB">
        <w:rPr>
          <w:color w:val="000009"/>
        </w:rPr>
        <w:t>XXXXXX</w:t>
      </w:r>
      <w:proofErr w:type="spellEnd"/>
      <w:r w:rsidRPr="007D20DB">
        <w:rPr>
          <w:color w:val="000009"/>
        </w:rPr>
        <w:t>,</w:t>
      </w:r>
      <w:r w:rsidR="003E6413" w:rsidRPr="007D20DB">
        <w:rPr>
          <w:color w:val="000009"/>
        </w:rPr>
        <w:t xml:space="preserve"> RUT </w:t>
      </w:r>
      <w:r w:rsidR="00CE70E0" w:rsidRPr="007D20DB">
        <w:rPr>
          <w:color w:val="000009"/>
        </w:rPr>
        <w:t>X</w:t>
      </w:r>
      <w:r w:rsidR="003E6413" w:rsidRPr="007D20DB">
        <w:rPr>
          <w:color w:val="000009"/>
        </w:rPr>
        <w:t>.</w:t>
      </w:r>
      <w:r w:rsidR="00CE70E0" w:rsidRPr="007D20DB">
        <w:rPr>
          <w:color w:val="000009"/>
        </w:rPr>
        <w:t>XXX.XXX-X</w:t>
      </w:r>
      <w:r w:rsidR="003E6413" w:rsidRPr="007D20DB">
        <w:rPr>
          <w:color w:val="000009"/>
        </w:rPr>
        <w:t>.297-5</w:t>
      </w:r>
      <w:r w:rsidR="002F42D4" w:rsidRPr="007D20DB">
        <w:rPr>
          <w:color w:val="000009"/>
        </w:rPr>
        <w:t xml:space="preserve">, participó </w:t>
      </w:r>
      <w:r w:rsidR="001B278D" w:rsidRPr="007D20DB">
        <w:rPr>
          <w:color w:val="000009"/>
        </w:rPr>
        <w:t xml:space="preserve">en XXXX </w:t>
      </w:r>
      <w:r w:rsidR="006F15CD" w:rsidRPr="007D20DB">
        <w:rPr>
          <w:color w:val="000009"/>
        </w:rPr>
        <w:t xml:space="preserve">que se desarrolló los </w:t>
      </w:r>
      <w:r w:rsidR="002F42D4" w:rsidRPr="007D20DB">
        <w:rPr>
          <w:color w:val="000009"/>
        </w:rPr>
        <w:t xml:space="preserve">días </w:t>
      </w:r>
      <w:r w:rsidR="001B278D" w:rsidRPr="007D20DB">
        <w:rPr>
          <w:color w:val="000009"/>
        </w:rPr>
        <w:t>XXXX</w:t>
      </w:r>
      <w:r w:rsidR="002F42D4" w:rsidRPr="007D20DB">
        <w:rPr>
          <w:color w:val="000009"/>
        </w:rPr>
        <w:t xml:space="preserve"> en </w:t>
      </w:r>
      <w:r w:rsidR="001B278D" w:rsidRPr="007D20DB">
        <w:rPr>
          <w:color w:val="000009"/>
        </w:rPr>
        <w:t>XXXX</w:t>
      </w:r>
      <w:r w:rsidR="006F15CD" w:rsidRPr="007D20DB">
        <w:rPr>
          <w:color w:val="000009"/>
        </w:rPr>
        <w:t>.</w:t>
      </w:r>
    </w:p>
    <w:p w14:paraId="7CA003C9" w14:textId="71F75A74" w:rsidR="00364E72" w:rsidRPr="007D20DB" w:rsidRDefault="006F15CD" w:rsidP="007D20DB">
      <w:pPr>
        <w:pStyle w:val="Prrafodelista"/>
        <w:numPr>
          <w:ilvl w:val="0"/>
          <w:numId w:val="6"/>
        </w:numPr>
        <w:tabs>
          <w:tab w:val="left" w:pos="4820"/>
        </w:tabs>
        <w:spacing w:before="76" w:line="276" w:lineRule="auto"/>
        <w:ind w:left="284" w:right="1206" w:firstLine="4394"/>
        <w:jc w:val="both"/>
      </w:pPr>
      <w:r w:rsidRPr="007D20DB">
        <w:rPr>
          <w:color w:val="000009"/>
        </w:rPr>
        <w:t>Que</w:t>
      </w:r>
      <w:r w:rsidR="001B278D" w:rsidRPr="007D20DB">
        <w:rPr>
          <w:color w:val="000009"/>
        </w:rPr>
        <w:t>,</w:t>
      </w:r>
      <w:r w:rsidRPr="007D20DB">
        <w:rPr>
          <w:color w:val="000009"/>
        </w:rPr>
        <w:t xml:space="preserve"> el funcionario pagó la cuota de </w:t>
      </w:r>
      <w:r w:rsidR="00AA5A0F" w:rsidRPr="007D20DB">
        <w:rPr>
          <w:color w:val="000009"/>
        </w:rPr>
        <w:t>$</w:t>
      </w:r>
      <w:r w:rsidR="001E380E" w:rsidRPr="007D20DB">
        <w:rPr>
          <w:color w:val="000009"/>
        </w:rPr>
        <w:t>XXXX</w:t>
      </w:r>
      <w:r w:rsidR="00AA5A0F" w:rsidRPr="007D20DB">
        <w:rPr>
          <w:color w:val="000009"/>
        </w:rPr>
        <w:t xml:space="preserve"> (</w:t>
      </w:r>
      <w:r w:rsidR="005062BB" w:rsidRPr="007D20DB">
        <w:rPr>
          <w:color w:val="000009"/>
        </w:rPr>
        <w:t>cifras en letra y p</w:t>
      </w:r>
      <w:r w:rsidR="00AA5A0F" w:rsidRPr="007D20DB">
        <w:rPr>
          <w:color w:val="000009"/>
        </w:rPr>
        <w:t>esos), correspondiente</w:t>
      </w:r>
      <w:r w:rsidR="00EE5BC2" w:rsidRPr="007D20DB">
        <w:rPr>
          <w:color w:val="000009"/>
        </w:rPr>
        <w:t xml:space="preserve"> a la</w:t>
      </w:r>
      <w:r w:rsidR="005062BB" w:rsidRPr="007D20DB">
        <w:rPr>
          <w:color w:val="000009"/>
        </w:rPr>
        <w:t xml:space="preserve"> </w:t>
      </w:r>
      <w:r w:rsidR="001E380E" w:rsidRPr="007D20DB">
        <w:rPr>
          <w:color w:val="000009"/>
        </w:rPr>
        <w:t>XXXX.</w:t>
      </w:r>
    </w:p>
    <w:p w14:paraId="6F8591A5" w14:textId="745BA414" w:rsidR="007D20DB" w:rsidRDefault="001B278D" w:rsidP="007D20DB">
      <w:pPr>
        <w:pStyle w:val="Prrafodelista"/>
        <w:numPr>
          <w:ilvl w:val="0"/>
          <w:numId w:val="6"/>
        </w:numPr>
        <w:tabs>
          <w:tab w:val="left" w:pos="5083"/>
        </w:tabs>
        <w:spacing w:before="76" w:line="276" w:lineRule="auto"/>
        <w:ind w:left="284" w:right="1206" w:firstLine="4394"/>
        <w:jc w:val="both"/>
        <w:rPr>
          <w:color w:val="000009"/>
        </w:rPr>
      </w:pPr>
      <w:r w:rsidRPr="007D20DB">
        <w:rPr>
          <w:color w:val="000009"/>
        </w:rPr>
        <w:t>Que,</w:t>
      </w:r>
      <w:r w:rsidR="00364E72" w:rsidRPr="007D20DB">
        <w:rPr>
          <w:color w:val="000009"/>
        </w:rPr>
        <w:t xml:space="preserve"> </w:t>
      </w:r>
      <w:r w:rsidR="009836BB" w:rsidRPr="007D20DB">
        <w:rPr>
          <w:color w:val="000009"/>
        </w:rPr>
        <w:t xml:space="preserve">conforme a lo indicado, corresponde realizar </w:t>
      </w:r>
      <w:r w:rsidR="00EE5BC2" w:rsidRPr="007D20DB">
        <w:rPr>
          <w:color w:val="000009"/>
        </w:rPr>
        <w:t xml:space="preserve">el </w:t>
      </w:r>
      <w:r w:rsidR="009836BB" w:rsidRPr="007D20DB">
        <w:rPr>
          <w:color w:val="000009"/>
        </w:rPr>
        <w:t xml:space="preserve">reembolso por los gastos realizados por </w:t>
      </w:r>
      <w:r w:rsidR="006F15CD" w:rsidRPr="007D20DB">
        <w:rPr>
          <w:color w:val="000009"/>
        </w:rPr>
        <w:t xml:space="preserve">el Sr. XXXXX XXXX XXXXX </w:t>
      </w:r>
      <w:proofErr w:type="spellStart"/>
      <w:r w:rsidR="006F15CD" w:rsidRPr="007D20DB">
        <w:rPr>
          <w:color w:val="000009"/>
        </w:rPr>
        <w:t>XXXXX</w:t>
      </w:r>
      <w:proofErr w:type="spellEnd"/>
      <w:r w:rsidR="006F15CD" w:rsidRPr="007D20DB">
        <w:rPr>
          <w:color w:val="000009"/>
        </w:rPr>
        <w:t xml:space="preserve">, </w:t>
      </w:r>
      <w:r w:rsidR="009836BB" w:rsidRPr="007D20DB">
        <w:rPr>
          <w:color w:val="000009"/>
        </w:rPr>
        <w:t>monto que fue pagado con recursos propios</w:t>
      </w:r>
      <w:r w:rsidR="00D57725" w:rsidRPr="007D20DB">
        <w:rPr>
          <w:color w:val="000009"/>
        </w:rPr>
        <w:t>.</w:t>
      </w:r>
    </w:p>
    <w:p w14:paraId="7AB283F4" w14:textId="73CBA803" w:rsidR="007D20DB" w:rsidRPr="007D20DB" w:rsidRDefault="007D20DB" w:rsidP="007D20DB">
      <w:pPr>
        <w:pStyle w:val="Prrafodelista"/>
        <w:tabs>
          <w:tab w:val="left" w:pos="5083"/>
        </w:tabs>
        <w:spacing w:before="76" w:line="276" w:lineRule="auto"/>
        <w:ind w:left="4678" w:right="1206" w:firstLine="0"/>
        <w:jc w:val="both"/>
        <w:rPr>
          <w:b/>
          <w:bCs/>
          <w:color w:val="000009"/>
        </w:rPr>
      </w:pPr>
      <w:r w:rsidRPr="007D20DB">
        <w:rPr>
          <w:b/>
          <w:bCs/>
          <w:color w:val="000009"/>
        </w:rPr>
        <w:t>Resuelve:</w:t>
      </w:r>
    </w:p>
    <w:p w14:paraId="2D3C59BB" w14:textId="3FA39B3D" w:rsidR="00E43231" w:rsidRPr="007D20DB" w:rsidRDefault="0097216A" w:rsidP="007D20DB">
      <w:pPr>
        <w:pStyle w:val="Prrafodelista"/>
        <w:numPr>
          <w:ilvl w:val="0"/>
          <w:numId w:val="2"/>
        </w:numPr>
        <w:tabs>
          <w:tab w:val="left" w:pos="5083"/>
        </w:tabs>
        <w:spacing w:before="76" w:line="276" w:lineRule="auto"/>
        <w:ind w:right="1206" w:firstLine="4413"/>
        <w:jc w:val="both"/>
      </w:pPr>
      <w:r w:rsidRPr="007D20DB">
        <w:rPr>
          <w:b/>
          <w:color w:val="000009"/>
        </w:rPr>
        <w:t xml:space="preserve">AUTORÍZASE </w:t>
      </w:r>
      <w:r w:rsidRPr="007D20DB">
        <w:rPr>
          <w:color w:val="000009"/>
        </w:rPr>
        <w:t xml:space="preserve">el reembolso </w:t>
      </w:r>
      <w:r w:rsidR="009836BB" w:rsidRPr="007D20DB">
        <w:rPr>
          <w:color w:val="000009"/>
        </w:rPr>
        <w:t xml:space="preserve">por la suma ascendente a </w:t>
      </w:r>
      <w:r w:rsidR="00E43231" w:rsidRPr="007D20DB">
        <w:rPr>
          <w:color w:val="000009"/>
        </w:rPr>
        <w:t>$</w:t>
      </w:r>
      <w:r w:rsidR="001B278D" w:rsidRPr="007D20DB">
        <w:rPr>
          <w:color w:val="000009"/>
        </w:rPr>
        <w:t>XXX (XXX</w:t>
      </w:r>
      <w:r w:rsidR="00E43231" w:rsidRPr="007D20DB">
        <w:rPr>
          <w:color w:val="000009"/>
        </w:rPr>
        <w:t xml:space="preserve"> mil</w:t>
      </w:r>
      <w:r w:rsidR="006F15CD" w:rsidRPr="007D20DB">
        <w:rPr>
          <w:color w:val="000009"/>
        </w:rPr>
        <w:t xml:space="preserve"> </w:t>
      </w:r>
      <w:r w:rsidR="00E43231" w:rsidRPr="007D20DB">
        <w:rPr>
          <w:color w:val="000009"/>
        </w:rPr>
        <w:t xml:space="preserve">pesos) </w:t>
      </w:r>
      <w:r w:rsidR="00D57725" w:rsidRPr="007D20DB">
        <w:rPr>
          <w:color w:val="000009"/>
        </w:rPr>
        <w:t xml:space="preserve">al Sr. </w:t>
      </w:r>
      <w:r w:rsidR="006F15CD" w:rsidRPr="007D20DB">
        <w:rPr>
          <w:color w:val="000009"/>
        </w:rPr>
        <w:t xml:space="preserve">XXXXX </w:t>
      </w:r>
      <w:proofErr w:type="spellStart"/>
      <w:r w:rsidR="006F15CD" w:rsidRPr="007D20DB">
        <w:rPr>
          <w:color w:val="000009"/>
        </w:rPr>
        <w:t>XXXXX</w:t>
      </w:r>
      <w:proofErr w:type="spellEnd"/>
      <w:r w:rsidR="006F15CD" w:rsidRPr="007D20DB">
        <w:rPr>
          <w:color w:val="000009"/>
        </w:rPr>
        <w:t xml:space="preserve"> </w:t>
      </w:r>
      <w:proofErr w:type="spellStart"/>
      <w:r w:rsidR="006F15CD" w:rsidRPr="007D20DB">
        <w:rPr>
          <w:color w:val="000009"/>
        </w:rPr>
        <w:t>XXXXX</w:t>
      </w:r>
      <w:proofErr w:type="spellEnd"/>
      <w:r w:rsidR="006F15CD" w:rsidRPr="007D20DB">
        <w:rPr>
          <w:color w:val="000009"/>
        </w:rPr>
        <w:t xml:space="preserve"> </w:t>
      </w:r>
      <w:proofErr w:type="spellStart"/>
      <w:r w:rsidR="006F15CD" w:rsidRPr="007D20DB">
        <w:rPr>
          <w:color w:val="000009"/>
        </w:rPr>
        <w:t>XXXXX</w:t>
      </w:r>
      <w:proofErr w:type="spellEnd"/>
      <w:r w:rsidR="00D57725" w:rsidRPr="007D20DB">
        <w:rPr>
          <w:color w:val="000009"/>
        </w:rPr>
        <w:t xml:space="preserve">, RUT </w:t>
      </w:r>
      <w:r w:rsidR="006F15CD" w:rsidRPr="007D20DB">
        <w:rPr>
          <w:color w:val="000009"/>
        </w:rPr>
        <w:t>X</w:t>
      </w:r>
      <w:r w:rsidR="00D57725" w:rsidRPr="007D20DB">
        <w:rPr>
          <w:color w:val="000009"/>
        </w:rPr>
        <w:t>.</w:t>
      </w:r>
      <w:r w:rsidR="006F15CD" w:rsidRPr="007D20DB">
        <w:rPr>
          <w:color w:val="000009"/>
        </w:rPr>
        <w:t>XXX</w:t>
      </w:r>
      <w:r w:rsidR="00D57725" w:rsidRPr="007D20DB">
        <w:rPr>
          <w:color w:val="000009"/>
        </w:rPr>
        <w:t>.</w:t>
      </w:r>
      <w:r w:rsidR="006F15CD" w:rsidRPr="007D20DB">
        <w:rPr>
          <w:color w:val="000009"/>
        </w:rPr>
        <w:t xml:space="preserve">XXX-X </w:t>
      </w:r>
      <w:r w:rsidR="00E43231" w:rsidRPr="007D20DB">
        <w:rPr>
          <w:color w:val="000009"/>
        </w:rPr>
        <w:t xml:space="preserve">por </w:t>
      </w:r>
      <w:r w:rsidR="006F15CD" w:rsidRPr="007D20DB">
        <w:rPr>
          <w:color w:val="000009"/>
        </w:rPr>
        <w:t>el</w:t>
      </w:r>
      <w:r w:rsidR="00E43231" w:rsidRPr="007D20DB">
        <w:rPr>
          <w:color w:val="000009"/>
        </w:rPr>
        <w:t xml:space="preserve"> gasto realizado</w:t>
      </w:r>
      <w:r w:rsidR="00D57725" w:rsidRPr="007D20DB">
        <w:rPr>
          <w:color w:val="000009"/>
        </w:rPr>
        <w:t>.</w:t>
      </w:r>
    </w:p>
    <w:p w14:paraId="7FEFE73B" w14:textId="5662C1A7" w:rsidR="007405D3" w:rsidRPr="007D20DB" w:rsidRDefault="0097216A" w:rsidP="007D20DB">
      <w:pPr>
        <w:pStyle w:val="Textoindependiente"/>
        <w:numPr>
          <w:ilvl w:val="0"/>
          <w:numId w:val="2"/>
        </w:numPr>
        <w:spacing w:before="1"/>
        <w:ind w:right="1234" w:firstLine="4413"/>
        <w:jc w:val="both"/>
        <w:rPr>
          <w:sz w:val="22"/>
          <w:szCs w:val="22"/>
        </w:rPr>
      </w:pPr>
      <w:r w:rsidRPr="007D20DB">
        <w:rPr>
          <w:b/>
          <w:color w:val="000009"/>
          <w:sz w:val="22"/>
          <w:szCs w:val="22"/>
        </w:rPr>
        <w:t xml:space="preserve"> I</w:t>
      </w:r>
      <w:r w:rsidR="00E43231" w:rsidRPr="007D20DB">
        <w:rPr>
          <w:b/>
          <w:color w:val="000009"/>
          <w:sz w:val="22"/>
          <w:szCs w:val="22"/>
        </w:rPr>
        <w:t>MPÚTESE</w:t>
      </w:r>
      <w:r w:rsidR="00E43231" w:rsidRPr="007D20DB">
        <w:rPr>
          <w:color w:val="000009"/>
          <w:sz w:val="22"/>
          <w:szCs w:val="22"/>
        </w:rPr>
        <w:t xml:space="preserve"> </w:t>
      </w:r>
      <w:r w:rsidRPr="007D20DB">
        <w:rPr>
          <w:color w:val="000009"/>
          <w:sz w:val="22"/>
          <w:szCs w:val="22"/>
        </w:rPr>
        <w:t xml:space="preserve">el gasto </w:t>
      </w:r>
      <w:r w:rsidR="00E43231" w:rsidRPr="007D20DB">
        <w:rPr>
          <w:color w:val="000009"/>
          <w:sz w:val="22"/>
          <w:szCs w:val="22"/>
        </w:rPr>
        <w:t xml:space="preserve">derivado de la </w:t>
      </w:r>
      <w:r w:rsidRPr="007D20DB">
        <w:rPr>
          <w:color w:val="000009"/>
          <w:sz w:val="22"/>
          <w:szCs w:val="22"/>
        </w:rPr>
        <w:t xml:space="preserve">presente resolución al Centro de Costos </w:t>
      </w:r>
      <w:r w:rsidR="006F15CD" w:rsidRPr="007D20DB">
        <w:rPr>
          <w:color w:val="000009"/>
          <w:sz w:val="22"/>
          <w:szCs w:val="22"/>
        </w:rPr>
        <w:t>XX</w:t>
      </w:r>
      <w:r w:rsidRPr="007D20DB">
        <w:rPr>
          <w:color w:val="000009"/>
          <w:sz w:val="22"/>
          <w:szCs w:val="22"/>
        </w:rPr>
        <w:t xml:space="preserve">, ítem </w:t>
      </w:r>
      <w:r w:rsidR="009B3897" w:rsidRPr="007D20DB">
        <w:rPr>
          <w:color w:val="000009"/>
          <w:sz w:val="22"/>
          <w:szCs w:val="22"/>
        </w:rPr>
        <w:t>G</w:t>
      </w:r>
      <w:r w:rsidR="006F15CD" w:rsidRPr="007D20DB">
        <w:rPr>
          <w:color w:val="000009"/>
          <w:sz w:val="22"/>
          <w:szCs w:val="22"/>
        </w:rPr>
        <w:t>XXX</w:t>
      </w:r>
      <w:r w:rsidR="009B3897" w:rsidRPr="007D20DB">
        <w:rPr>
          <w:color w:val="000009"/>
          <w:sz w:val="22"/>
          <w:szCs w:val="22"/>
        </w:rPr>
        <w:t xml:space="preserve"> y </w:t>
      </w:r>
      <w:r w:rsidRPr="007D20DB">
        <w:rPr>
          <w:color w:val="000009"/>
          <w:sz w:val="22"/>
          <w:szCs w:val="22"/>
        </w:rPr>
        <w:t>G</w:t>
      </w:r>
      <w:r w:rsidR="006F15CD" w:rsidRPr="007D20DB">
        <w:rPr>
          <w:color w:val="000009"/>
          <w:sz w:val="22"/>
          <w:szCs w:val="22"/>
        </w:rPr>
        <w:t>XXX</w:t>
      </w:r>
      <w:r w:rsidRPr="007D20DB">
        <w:rPr>
          <w:color w:val="000009"/>
          <w:sz w:val="22"/>
          <w:szCs w:val="22"/>
        </w:rPr>
        <w:t xml:space="preserve"> del presupuesto Universitario.</w:t>
      </w:r>
    </w:p>
    <w:p w14:paraId="1B55A869" w14:textId="58DB844B" w:rsidR="00E43231" w:rsidRPr="007D20DB" w:rsidRDefault="00E43231" w:rsidP="007D20DB">
      <w:pPr>
        <w:pStyle w:val="Textoindependiente"/>
        <w:numPr>
          <w:ilvl w:val="0"/>
          <w:numId w:val="2"/>
        </w:numPr>
        <w:spacing w:before="1"/>
        <w:ind w:right="1234" w:firstLine="4413"/>
        <w:jc w:val="both"/>
        <w:rPr>
          <w:sz w:val="22"/>
          <w:szCs w:val="22"/>
        </w:rPr>
      </w:pPr>
      <w:r w:rsidRPr="007D20DB">
        <w:rPr>
          <w:sz w:val="22"/>
          <w:szCs w:val="22"/>
        </w:rPr>
        <w:t xml:space="preserve"> </w:t>
      </w:r>
      <w:r w:rsidRPr="007D20DB">
        <w:rPr>
          <w:b/>
          <w:sz w:val="22"/>
          <w:szCs w:val="22"/>
        </w:rPr>
        <w:t>PUBLÍQUESE</w:t>
      </w:r>
      <w:r w:rsidRPr="007D20DB">
        <w:rPr>
          <w:sz w:val="22"/>
          <w:szCs w:val="22"/>
        </w:rPr>
        <w:t xml:space="preserve"> la presente resolución,</w:t>
      </w:r>
      <w:r w:rsidR="00D57725" w:rsidRPr="007D20DB">
        <w:rPr>
          <w:sz w:val="22"/>
          <w:szCs w:val="22"/>
        </w:rPr>
        <w:t xml:space="preserve"> una v</w:t>
      </w:r>
      <w:r w:rsidRPr="007D20DB">
        <w:rPr>
          <w:sz w:val="22"/>
          <w:szCs w:val="22"/>
        </w:rPr>
        <w:t xml:space="preserve">ez totalmente tramitada, en el sitio electrónico de la </w:t>
      </w:r>
      <w:r w:rsidR="00D57725" w:rsidRPr="007D20DB">
        <w:rPr>
          <w:sz w:val="22"/>
          <w:szCs w:val="22"/>
        </w:rPr>
        <w:t>Universidad</w:t>
      </w:r>
      <w:r w:rsidRPr="007D20DB">
        <w:rPr>
          <w:sz w:val="22"/>
          <w:szCs w:val="22"/>
        </w:rPr>
        <w:t xml:space="preserve"> (Transparencia Activa, a objeto de dar cumplimiento a lo previsto en el artículo 7 de la Ley </w:t>
      </w:r>
      <w:proofErr w:type="spellStart"/>
      <w:r w:rsidRPr="007D20DB">
        <w:rPr>
          <w:sz w:val="22"/>
          <w:szCs w:val="22"/>
        </w:rPr>
        <w:t>Nº</w:t>
      </w:r>
      <w:proofErr w:type="spellEnd"/>
      <w:r w:rsidRPr="007D20DB">
        <w:rPr>
          <w:sz w:val="22"/>
          <w:szCs w:val="22"/>
        </w:rPr>
        <w:t xml:space="preserve"> 20.285 sobre Acceso a la Información Pública y en el artículo 51 de su Reglamento.</w:t>
      </w:r>
    </w:p>
    <w:p w14:paraId="402A87BB" w14:textId="77777777" w:rsidR="007405D3" w:rsidRPr="007D20DB" w:rsidRDefault="007405D3" w:rsidP="007D20DB">
      <w:pPr>
        <w:pStyle w:val="Textoindependiente"/>
        <w:ind w:firstLine="4413"/>
        <w:rPr>
          <w:sz w:val="22"/>
          <w:szCs w:val="22"/>
        </w:rPr>
      </w:pPr>
    </w:p>
    <w:p w14:paraId="3AA5E4A1" w14:textId="2D43974F" w:rsidR="007405D3" w:rsidRPr="007D20DB" w:rsidRDefault="007405D3">
      <w:pPr>
        <w:pStyle w:val="Textoindependiente"/>
        <w:spacing w:before="80"/>
        <w:rPr>
          <w:sz w:val="22"/>
          <w:szCs w:val="22"/>
        </w:rPr>
      </w:pPr>
    </w:p>
    <w:p w14:paraId="15107BBB" w14:textId="34677A18" w:rsidR="005062BB" w:rsidRPr="007D20DB" w:rsidRDefault="005062BB">
      <w:pPr>
        <w:pStyle w:val="Textoindependiente"/>
        <w:spacing w:before="80"/>
        <w:rPr>
          <w:sz w:val="22"/>
          <w:szCs w:val="22"/>
        </w:rPr>
      </w:pPr>
    </w:p>
    <w:p w14:paraId="00C3B74D" w14:textId="6F5BAA82" w:rsidR="005062BB" w:rsidRPr="007D20DB" w:rsidRDefault="005062BB">
      <w:pPr>
        <w:pStyle w:val="Textoindependiente"/>
        <w:spacing w:before="80"/>
        <w:rPr>
          <w:sz w:val="22"/>
          <w:szCs w:val="22"/>
        </w:rPr>
      </w:pPr>
    </w:p>
    <w:p w14:paraId="2AA93D82" w14:textId="39A9620B" w:rsidR="005062BB" w:rsidRPr="007D20DB" w:rsidRDefault="005062BB">
      <w:pPr>
        <w:pStyle w:val="Textoindependiente"/>
        <w:spacing w:before="80"/>
        <w:rPr>
          <w:sz w:val="22"/>
          <w:szCs w:val="22"/>
        </w:rPr>
      </w:pPr>
    </w:p>
    <w:p w14:paraId="32231437" w14:textId="06CB621E" w:rsidR="005062BB" w:rsidRPr="007D20DB" w:rsidRDefault="005062BB">
      <w:pPr>
        <w:pStyle w:val="Textoindependiente"/>
        <w:spacing w:before="80"/>
        <w:rPr>
          <w:sz w:val="22"/>
          <w:szCs w:val="22"/>
        </w:rPr>
      </w:pPr>
    </w:p>
    <w:p w14:paraId="437FCE19" w14:textId="77777777" w:rsidR="005062BB" w:rsidRPr="007D20DB" w:rsidRDefault="005062BB">
      <w:pPr>
        <w:pStyle w:val="Textoindependiente"/>
        <w:spacing w:before="80"/>
        <w:rPr>
          <w:sz w:val="22"/>
          <w:szCs w:val="22"/>
        </w:rPr>
      </w:pPr>
    </w:p>
    <w:p w14:paraId="0940CA36" w14:textId="77777777" w:rsidR="007405D3" w:rsidRPr="007D20DB" w:rsidRDefault="0097216A">
      <w:pPr>
        <w:pStyle w:val="Ttulo1"/>
        <w:ind w:left="4658"/>
        <w:rPr>
          <w:sz w:val="22"/>
          <w:szCs w:val="22"/>
        </w:rPr>
      </w:pPr>
      <w:r w:rsidRPr="007D20DB">
        <w:rPr>
          <w:color w:val="000009"/>
          <w:sz w:val="22"/>
          <w:szCs w:val="22"/>
        </w:rPr>
        <w:t>ANÓTESE</w:t>
      </w:r>
      <w:r w:rsidRPr="007D20DB">
        <w:rPr>
          <w:color w:val="000009"/>
          <w:spacing w:val="-10"/>
          <w:sz w:val="22"/>
          <w:szCs w:val="22"/>
        </w:rPr>
        <w:t xml:space="preserve"> </w:t>
      </w:r>
      <w:r w:rsidRPr="007D20DB">
        <w:rPr>
          <w:color w:val="000009"/>
          <w:sz w:val="22"/>
          <w:szCs w:val="22"/>
        </w:rPr>
        <w:t>Y</w:t>
      </w:r>
      <w:r w:rsidRPr="007D20DB">
        <w:rPr>
          <w:color w:val="000009"/>
          <w:spacing w:val="-5"/>
          <w:sz w:val="22"/>
          <w:szCs w:val="22"/>
        </w:rPr>
        <w:t xml:space="preserve"> </w:t>
      </w:r>
      <w:r w:rsidRPr="007D20DB">
        <w:rPr>
          <w:color w:val="000009"/>
          <w:spacing w:val="-2"/>
          <w:sz w:val="22"/>
          <w:szCs w:val="22"/>
        </w:rPr>
        <w:t>COMUNÍQUESE</w:t>
      </w:r>
    </w:p>
    <w:p w14:paraId="159A254E" w14:textId="77777777" w:rsidR="007405D3" w:rsidRPr="007D20DB" w:rsidRDefault="007405D3">
      <w:pPr>
        <w:pStyle w:val="Textoindependiente"/>
        <w:rPr>
          <w:b/>
          <w:sz w:val="22"/>
          <w:szCs w:val="22"/>
        </w:rPr>
      </w:pPr>
    </w:p>
    <w:p w14:paraId="5595D0D7" w14:textId="77777777" w:rsidR="007405D3" w:rsidRPr="007D20DB" w:rsidRDefault="007405D3">
      <w:pPr>
        <w:pStyle w:val="Textoindependiente"/>
        <w:spacing w:before="126"/>
        <w:rPr>
          <w:b/>
          <w:sz w:val="22"/>
          <w:szCs w:val="22"/>
        </w:rPr>
      </w:pPr>
    </w:p>
    <w:p w14:paraId="6F79A816" w14:textId="77777777" w:rsidR="00BC18F2" w:rsidRPr="007D20DB" w:rsidRDefault="00BC18F2">
      <w:pPr>
        <w:pStyle w:val="Textoindependiente"/>
        <w:spacing w:before="126"/>
        <w:rPr>
          <w:b/>
          <w:sz w:val="22"/>
          <w:szCs w:val="22"/>
        </w:rPr>
      </w:pPr>
    </w:p>
    <w:p w14:paraId="293247FC" w14:textId="77777777" w:rsidR="0097216A" w:rsidRPr="007D20DB" w:rsidRDefault="0097216A">
      <w:pPr>
        <w:pStyle w:val="Textoindependiente"/>
        <w:spacing w:before="126"/>
        <w:rPr>
          <w:b/>
          <w:sz w:val="22"/>
          <w:szCs w:val="22"/>
        </w:rPr>
      </w:pPr>
    </w:p>
    <w:p w14:paraId="090048EB" w14:textId="0105CD72" w:rsidR="00BC18F2" w:rsidRPr="007D20DB" w:rsidRDefault="00BC18F2" w:rsidP="00BC18F2">
      <w:pPr>
        <w:ind w:left="4240" w:firstLine="400"/>
        <w:rPr>
          <w:b/>
          <w:color w:val="000009"/>
        </w:rPr>
      </w:pPr>
      <w:r w:rsidRPr="007D20DB">
        <w:rPr>
          <w:b/>
          <w:color w:val="000009"/>
        </w:rPr>
        <w:t xml:space="preserve"> </w:t>
      </w:r>
      <w:r w:rsidR="00770419" w:rsidRPr="007D20DB">
        <w:rPr>
          <w:b/>
          <w:color w:val="000009"/>
        </w:rPr>
        <w:t>DR</w:t>
      </w:r>
      <w:r w:rsidR="00A55216" w:rsidRPr="007D20DB">
        <w:rPr>
          <w:b/>
          <w:color w:val="000009"/>
        </w:rPr>
        <w:t>. RODRIGO VIDAL ROJAS</w:t>
      </w:r>
    </w:p>
    <w:p w14:paraId="6AFA25F4" w14:textId="71890C9C" w:rsidR="007405D3" w:rsidRPr="007D20DB" w:rsidRDefault="00BC18F2" w:rsidP="00BC18F2">
      <w:pPr>
        <w:ind w:left="4640" w:firstLine="400"/>
        <w:rPr>
          <w:b/>
        </w:rPr>
      </w:pPr>
      <w:r w:rsidRPr="007D20DB">
        <w:rPr>
          <w:b/>
          <w:color w:val="000009"/>
          <w:spacing w:val="-2"/>
        </w:rPr>
        <w:t xml:space="preserve">        </w:t>
      </w:r>
      <w:r w:rsidR="00DA4341">
        <w:rPr>
          <w:b/>
          <w:color w:val="000009"/>
          <w:spacing w:val="-2"/>
        </w:rPr>
        <w:t xml:space="preserve">   </w:t>
      </w:r>
      <w:r w:rsidR="00A55216" w:rsidRPr="007D20DB">
        <w:rPr>
          <w:b/>
          <w:color w:val="000009"/>
          <w:spacing w:val="-2"/>
        </w:rPr>
        <w:t>RECTOR</w:t>
      </w:r>
    </w:p>
    <w:p w14:paraId="198EDF87" w14:textId="786F071C" w:rsidR="007405D3" w:rsidRPr="007D20DB" w:rsidRDefault="007405D3">
      <w:pPr>
        <w:pStyle w:val="Textoindependiente"/>
        <w:spacing w:before="131"/>
        <w:rPr>
          <w:b/>
          <w:sz w:val="22"/>
          <w:szCs w:val="22"/>
        </w:rPr>
      </w:pPr>
    </w:p>
    <w:p w14:paraId="5670C384" w14:textId="3F099304" w:rsidR="00D57725" w:rsidRDefault="00D57725">
      <w:pPr>
        <w:pStyle w:val="Textoindependiente"/>
        <w:spacing w:before="131"/>
        <w:rPr>
          <w:b/>
        </w:rPr>
      </w:pPr>
    </w:p>
    <w:p w14:paraId="6D59E827" w14:textId="4720B555" w:rsidR="00D57725" w:rsidRDefault="00D57725">
      <w:pPr>
        <w:pStyle w:val="Textoindependiente"/>
        <w:spacing w:before="131"/>
        <w:rPr>
          <w:b/>
        </w:rPr>
      </w:pPr>
    </w:p>
    <w:p w14:paraId="19220873" w14:textId="69DE1499" w:rsidR="00BC18F2" w:rsidRPr="00D57725" w:rsidRDefault="006F15CD">
      <w:pPr>
        <w:pStyle w:val="Textoindependiente"/>
        <w:spacing w:line="261" w:lineRule="auto"/>
        <w:ind w:left="701" w:right="6877"/>
        <w:rPr>
          <w:color w:val="000009"/>
          <w:spacing w:val="-2"/>
          <w:sz w:val="16"/>
          <w:szCs w:val="16"/>
        </w:rPr>
      </w:pPr>
      <w:r>
        <w:rPr>
          <w:color w:val="000009"/>
          <w:spacing w:val="-2"/>
          <w:sz w:val="16"/>
          <w:szCs w:val="16"/>
        </w:rPr>
        <w:t>XXX</w:t>
      </w:r>
      <w:r w:rsidR="00BC18F2" w:rsidRPr="00D57725">
        <w:rPr>
          <w:color w:val="000009"/>
          <w:spacing w:val="-2"/>
          <w:sz w:val="16"/>
          <w:szCs w:val="16"/>
        </w:rPr>
        <w:t>/</w:t>
      </w:r>
      <w:r>
        <w:rPr>
          <w:color w:val="000009"/>
          <w:spacing w:val="-2"/>
          <w:sz w:val="16"/>
          <w:szCs w:val="16"/>
        </w:rPr>
        <w:t>XXX</w:t>
      </w:r>
      <w:r w:rsidR="0097216A" w:rsidRPr="00D57725">
        <w:rPr>
          <w:color w:val="000009"/>
          <w:spacing w:val="-2"/>
          <w:sz w:val="16"/>
          <w:szCs w:val="16"/>
        </w:rPr>
        <w:t>/</w:t>
      </w:r>
      <w:proofErr w:type="spellStart"/>
      <w:r>
        <w:rPr>
          <w:color w:val="000009"/>
          <w:spacing w:val="-2"/>
          <w:sz w:val="16"/>
          <w:szCs w:val="16"/>
        </w:rPr>
        <w:t>xxx</w:t>
      </w:r>
      <w:proofErr w:type="spellEnd"/>
      <w:r w:rsidR="0097216A" w:rsidRPr="00D57725">
        <w:rPr>
          <w:color w:val="000009"/>
          <w:spacing w:val="-2"/>
          <w:sz w:val="16"/>
          <w:szCs w:val="16"/>
        </w:rPr>
        <w:t xml:space="preserve"> </w:t>
      </w:r>
    </w:p>
    <w:p w14:paraId="49AAE56A" w14:textId="77777777" w:rsidR="007405D3" w:rsidRPr="00D57725" w:rsidRDefault="0097216A">
      <w:pPr>
        <w:pStyle w:val="Textoindependiente"/>
        <w:spacing w:line="261" w:lineRule="auto"/>
        <w:ind w:left="701" w:right="6877"/>
        <w:rPr>
          <w:sz w:val="16"/>
          <w:szCs w:val="16"/>
        </w:rPr>
      </w:pPr>
      <w:r w:rsidRPr="00D57725">
        <w:rPr>
          <w:color w:val="000009"/>
          <w:spacing w:val="-2"/>
          <w:sz w:val="16"/>
          <w:szCs w:val="16"/>
          <w:u w:val="single" w:color="000009"/>
        </w:rPr>
        <w:t>DISTRIBUCIÓN:</w:t>
      </w:r>
    </w:p>
    <w:p w14:paraId="3C2FF1D8" w14:textId="6E98358B" w:rsidR="007405D3" w:rsidRPr="00D57725" w:rsidRDefault="005062BB" w:rsidP="006774DF">
      <w:pPr>
        <w:pStyle w:val="Prrafodelista"/>
        <w:numPr>
          <w:ilvl w:val="0"/>
          <w:numId w:val="4"/>
        </w:numPr>
        <w:tabs>
          <w:tab w:val="left" w:pos="699"/>
        </w:tabs>
        <w:spacing w:line="225" w:lineRule="exact"/>
        <w:rPr>
          <w:color w:val="000009"/>
          <w:sz w:val="16"/>
          <w:szCs w:val="16"/>
        </w:rPr>
      </w:pPr>
      <w:r>
        <w:rPr>
          <w:color w:val="000009"/>
          <w:spacing w:val="-2"/>
          <w:sz w:val="16"/>
          <w:szCs w:val="16"/>
        </w:rPr>
        <w:t xml:space="preserve">(Indicar la Unidad Mayor) </w:t>
      </w:r>
    </w:p>
    <w:p w14:paraId="06C83282" w14:textId="13495279" w:rsidR="007405D3" w:rsidRPr="00D57725" w:rsidRDefault="0097216A" w:rsidP="006774DF">
      <w:pPr>
        <w:pStyle w:val="Prrafodelista"/>
        <w:numPr>
          <w:ilvl w:val="0"/>
          <w:numId w:val="4"/>
        </w:numPr>
        <w:tabs>
          <w:tab w:val="left" w:pos="699"/>
        </w:tabs>
        <w:spacing w:before="20"/>
        <w:rPr>
          <w:color w:val="000009"/>
          <w:sz w:val="16"/>
          <w:szCs w:val="16"/>
        </w:rPr>
      </w:pPr>
      <w:r w:rsidRPr="00D57725">
        <w:rPr>
          <w:color w:val="000009"/>
          <w:sz w:val="16"/>
          <w:szCs w:val="16"/>
        </w:rPr>
        <w:t>Finanzas</w:t>
      </w:r>
      <w:r w:rsidRPr="00D57725">
        <w:rPr>
          <w:color w:val="000009"/>
          <w:spacing w:val="-5"/>
          <w:sz w:val="16"/>
          <w:szCs w:val="16"/>
        </w:rPr>
        <w:t xml:space="preserve"> </w:t>
      </w:r>
      <w:r w:rsidRPr="00D57725">
        <w:rPr>
          <w:color w:val="000009"/>
          <w:sz w:val="16"/>
          <w:szCs w:val="16"/>
        </w:rPr>
        <w:t>y</w:t>
      </w:r>
      <w:r w:rsidRPr="00D57725">
        <w:rPr>
          <w:color w:val="000009"/>
          <w:spacing w:val="-12"/>
          <w:sz w:val="16"/>
          <w:szCs w:val="16"/>
        </w:rPr>
        <w:t xml:space="preserve"> </w:t>
      </w:r>
      <w:r w:rsidRPr="00D57725">
        <w:rPr>
          <w:color w:val="000009"/>
          <w:spacing w:val="-2"/>
          <w:sz w:val="16"/>
          <w:szCs w:val="16"/>
        </w:rPr>
        <w:t>Tesorería</w:t>
      </w:r>
    </w:p>
    <w:p w14:paraId="49465D7F" w14:textId="19126D93" w:rsidR="007405D3" w:rsidRPr="005062BB" w:rsidRDefault="0097216A" w:rsidP="006774DF">
      <w:pPr>
        <w:pStyle w:val="Prrafodelista"/>
        <w:numPr>
          <w:ilvl w:val="0"/>
          <w:numId w:val="4"/>
        </w:numPr>
        <w:tabs>
          <w:tab w:val="left" w:pos="699"/>
        </w:tabs>
        <w:spacing w:before="17"/>
        <w:rPr>
          <w:sz w:val="16"/>
          <w:szCs w:val="16"/>
        </w:rPr>
      </w:pPr>
      <w:r w:rsidRPr="00D57725">
        <w:rPr>
          <w:spacing w:val="-2"/>
          <w:sz w:val="16"/>
          <w:szCs w:val="16"/>
        </w:rPr>
        <w:t>Contraloría</w:t>
      </w:r>
      <w:r w:rsidRPr="00D57725">
        <w:rPr>
          <w:spacing w:val="8"/>
          <w:sz w:val="16"/>
          <w:szCs w:val="16"/>
        </w:rPr>
        <w:t xml:space="preserve"> </w:t>
      </w:r>
      <w:r w:rsidRPr="00D57725">
        <w:rPr>
          <w:spacing w:val="-2"/>
          <w:sz w:val="16"/>
          <w:szCs w:val="16"/>
        </w:rPr>
        <w:t>Universitaria</w:t>
      </w:r>
    </w:p>
    <w:p w14:paraId="730267BB" w14:textId="18FA4701" w:rsidR="005062BB" w:rsidRPr="00D57725" w:rsidRDefault="005062BB" w:rsidP="006774DF">
      <w:pPr>
        <w:pStyle w:val="Prrafodelista"/>
        <w:numPr>
          <w:ilvl w:val="0"/>
          <w:numId w:val="4"/>
        </w:numPr>
        <w:tabs>
          <w:tab w:val="left" w:pos="699"/>
        </w:tabs>
        <w:spacing w:before="17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Unidad de Partes e Informaciones </w:t>
      </w:r>
    </w:p>
    <w:p w14:paraId="2B7DBACA" w14:textId="77777777" w:rsidR="007405D3" w:rsidRPr="00D57725" w:rsidRDefault="0097216A" w:rsidP="006774DF">
      <w:pPr>
        <w:pStyle w:val="Prrafodelista"/>
        <w:numPr>
          <w:ilvl w:val="0"/>
          <w:numId w:val="4"/>
        </w:numPr>
        <w:tabs>
          <w:tab w:val="left" w:pos="699"/>
        </w:tabs>
        <w:spacing w:before="18"/>
        <w:rPr>
          <w:color w:val="000009"/>
          <w:sz w:val="16"/>
          <w:szCs w:val="16"/>
        </w:rPr>
      </w:pPr>
      <w:r w:rsidRPr="00D57725">
        <w:rPr>
          <w:color w:val="000009"/>
          <w:sz w:val="16"/>
          <w:szCs w:val="16"/>
        </w:rPr>
        <w:t>Archivo</w:t>
      </w:r>
      <w:r w:rsidRPr="00D57725">
        <w:rPr>
          <w:color w:val="000009"/>
          <w:spacing w:val="-11"/>
          <w:sz w:val="16"/>
          <w:szCs w:val="16"/>
        </w:rPr>
        <w:t xml:space="preserve"> </w:t>
      </w:r>
      <w:r w:rsidRPr="00D57725">
        <w:rPr>
          <w:color w:val="000009"/>
          <w:spacing w:val="-2"/>
          <w:sz w:val="16"/>
          <w:szCs w:val="16"/>
        </w:rPr>
        <w:t>Central</w:t>
      </w:r>
    </w:p>
    <w:sectPr w:rsidR="007405D3" w:rsidRPr="00D57725">
      <w:pgSz w:w="12240" w:h="15840"/>
      <w:pgMar w:top="1340" w:right="1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612" w:hanging="482"/>
      </w:pPr>
      <w:rPr>
        <w:spacing w:val="-12"/>
        <w:w w:val="100"/>
      </w:rPr>
    </w:lvl>
    <w:lvl w:ilvl="1">
      <w:numFmt w:val="bullet"/>
      <w:lvlText w:val="•"/>
      <w:lvlJc w:val="left"/>
      <w:pPr>
        <w:ind w:left="1078" w:hanging="482"/>
      </w:pPr>
    </w:lvl>
    <w:lvl w:ilvl="2">
      <w:numFmt w:val="bullet"/>
      <w:lvlText w:val="•"/>
      <w:lvlJc w:val="left"/>
      <w:pPr>
        <w:ind w:left="1536" w:hanging="482"/>
      </w:pPr>
    </w:lvl>
    <w:lvl w:ilvl="3">
      <w:numFmt w:val="bullet"/>
      <w:lvlText w:val="•"/>
      <w:lvlJc w:val="left"/>
      <w:pPr>
        <w:ind w:left="1994" w:hanging="482"/>
      </w:pPr>
    </w:lvl>
    <w:lvl w:ilvl="4">
      <w:numFmt w:val="bullet"/>
      <w:lvlText w:val="•"/>
      <w:lvlJc w:val="left"/>
      <w:pPr>
        <w:ind w:left="2452" w:hanging="482"/>
      </w:pPr>
    </w:lvl>
    <w:lvl w:ilvl="5">
      <w:numFmt w:val="bullet"/>
      <w:lvlText w:val="•"/>
      <w:lvlJc w:val="left"/>
      <w:pPr>
        <w:ind w:left="2910" w:hanging="482"/>
      </w:pPr>
    </w:lvl>
    <w:lvl w:ilvl="6">
      <w:numFmt w:val="bullet"/>
      <w:lvlText w:val="•"/>
      <w:lvlJc w:val="left"/>
      <w:pPr>
        <w:ind w:left="3369" w:hanging="482"/>
      </w:pPr>
    </w:lvl>
    <w:lvl w:ilvl="7">
      <w:numFmt w:val="bullet"/>
      <w:lvlText w:val="•"/>
      <w:lvlJc w:val="left"/>
      <w:pPr>
        <w:ind w:left="3827" w:hanging="482"/>
      </w:pPr>
    </w:lvl>
    <w:lvl w:ilvl="8">
      <w:numFmt w:val="bullet"/>
      <w:lvlText w:val="•"/>
      <w:lvlJc w:val="left"/>
      <w:pPr>
        <w:ind w:left="4285" w:hanging="482"/>
      </w:pPr>
    </w:lvl>
  </w:abstractNum>
  <w:abstractNum w:abstractNumId="1" w15:restartNumberingAfterBreak="0">
    <w:nsid w:val="0726787C"/>
    <w:multiLevelType w:val="hybridMultilevel"/>
    <w:tmpl w:val="825C87AE"/>
    <w:lvl w:ilvl="0" w:tplc="C8725132">
      <w:start w:val="2"/>
      <w:numFmt w:val="bullet"/>
      <w:lvlText w:val="-"/>
      <w:lvlJc w:val="left"/>
      <w:pPr>
        <w:ind w:left="702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25376D5D"/>
    <w:multiLevelType w:val="hybridMultilevel"/>
    <w:tmpl w:val="A60E0482"/>
    <w:lvl w:ilvl="0" w:tplc="6BB450FA">
      <w:start w:val="1"/>
      <w:numFmt w:val="decimal"/>
      <w:lvlText w:val="%1."/>
      <w:lvlJc w:val="left"/>
      <w:pPr>
        <w:ind w:left="265" w:hanging="284"/>
      </w:pPr>
      <w:rPr>
        <w:rFonts w:ascii="Carlito" w:eastAsia="Carlito" w:hAnsi="Carlito" w:cs="Carlito" w:hint="default"/>
        <w:b/>
        <w:bCs/>
        <w:i w:val="0"/>
        <w:iCs w:val="0"/>
        <w:color w:val="000009"/>
        <w:spacing w:val="0"/>
        <w:w w:val="100"/>
        <w:sz w:val="22"/>
        <w:szCs w:val="22"/>
        <w:lang w:val="es-ES" w:eastAsia="en-US" w:bidi="ar-SA"/>
      </w:rPr>
    </w:lvl>
    <w:lvl w:ilvl="1" w:tplc="C4D6CA8C">
      <w:numFmt w:val="bullet"/>
      <w:lvlText w:val="•"/>
      <w:lvlJc w:val="left"/>
      <w:pPr>
        <w:ind w:left="1276" w:hanging="284"/>
      </w:pPr>
      <w:rPr>
        <w:rFonts w:hint="default"/>
        <w:lang w:val="es-ES" w:eastAsia="en-US" w:bidi="ar-SA"/>
      </w:rPr>
    </w:lvl>
    <w:lvl w:ilvl="2" w:tplc="DB52999A">
      <w:numFmt w:val="bullet"/>
      <w:lvlText w:val="•"/>
      <w:lvlJc w:val="left"/>
      <w:pPr>
        <w:ind w:left="2292" w:hanging="284"/>
      </w:pPr>
      <w:rPr>
        <w:rFonts w:hint="default"/>
        <w:lang w:val="es-ES" w:eastAsia="en-US" w:bidi="ar-SA"/>
      </w:rPr>
    </w:lvl>
    <w:lvl w:ilvl="3" w:tplc="4E322280">
      <w:numFmt w:val="bullet"/>
      <w:lvlText w:val="•"/>
      <w:lvlJc w:val="left"/>
      <w:pPr>
        <w:ind w:left="3308" w:hanging="284"/>
      </w:pPr>
      <w:rPr>
        <w:rFonts w:hint="default"/>
        <w:lang w:val="es-ES" w:eastAsia="en-US" w:bidi="ar-SA"/>
      </w:rPr>
    </w:lvl>
    <w:lvl w:ilvl="4" w:tplc="11A2B048">
      <w:numFmt w:val="bullet"/>
      <w:lvlText w:val="•"/>
      <w:lvlJc w:val="left"/>
      <w:pPr>
        <w:ind w:left="4324" w:hanging="284"/>
      </w:pPr>
      <w:rPr>
        <w:rFonts w:hint="default"/>
        <w:lang w:val="es-ES" w:eastAsia="en-US" w:bidi="ar-SA"/>
      </w:rPr>
    </w:lvl>
    <w:lvl w:ilvl="5" w:tplc="440CF394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 w:tplc="0604486E">
      <w:numFmt w:val="bullet"/>
      <w:lvlText w:val="•"/>
      <w:lvlJc w:val="left"/>
      <w:pPr>
        <w:ind w:left="6356" w:hanging="284"/>
      </w:pPr>
      <w:rPr>
        <w:rFonts w:hint="default"/>
        <w:lang w:val="es-ES" w:eastAsia="en-US" w:bidi="ar-SA"/>
      </w:rPr>
    </w:lvl>
    <w:lvl w:ilvl="7" w:tplc="12F0FBE4">
      <w:numFmt w:val="bullet"/>
      <w:lvlText w:val="•"/>
      <w:lvlJc w:val="left"/>
      <w:pPr>
        <w:ind w:left="7372" w:hanging="284"/>
      </w:pPr>
      <w:rPr>
        <w:rFonts w:hint="default"/>
        <w:lang w:val="es-ES" w:eastAsia="en-US" w:bidi="ar-SA"/>
      </w:rPr>
    </w:lvl>
    <w:lvl w:ilvl="8" w:tplc="DF98851A">
      <w:numFmt w:val="bullet"/>
      <w:lvlText w:val="•"/>
      <w:lvlJc w:val="left"/>
      <w:pPr>
        <w:ind w:left="83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5D34018"/>
    <w:multiLevelType w:val="hybridMultilevel"/>
    <w:tmpl w:val="CDE2166C"/>
    <w:lvl w:ilvl="0" w:tplc="3426F06A">
      <w:start w:val="1"/>
      <w:numFmt w:val="lowerLetter"/>
      <w:lvlText w:val="%1)"/>
      <w:lvlJc w:val="left"/>
      <w:pPr>
        <w:ind w:left="625" w:hanging="360"/>
      </w:pPr>
      <w:rPr>
        <w:rFonts w:hint="default"/>
        <w:color w:val="000009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345" w:hanging="360"/>
      </w:pPr>
    </w:lvl>
    <w:lvl w:ilvl="2" w:tplc="340A001B" w:tentative="1">
      <w:start w:val="1"/>
      <w:numFmt w:val="lowerRoman"/>
      <w:lvlText w:val="%3."/>
      <w:lvlJc w:val="right"/>
      <w:pPr>
        <w:ind w:left="2065" w:hanging="180"/>
      </w:pPr>
    </w:lvl>
    <w:lvl w:ilvl="3" w:tplc="340A000F" w:tentative="1">
      <w:start w:val="1"/>
      <w:numFmt w:val="decimal"/>
      <w:lvlText w:val="%4."/>
      <w:lvlJc w:val="left"/>
      <w:pPr>
        <w:ind w:left="2785" w:hanging="360"/>
      </w:pPr>
    </w:lvl>
    <w:lvl w:ilvl="4" w:tplc="340A0019" w:tentative="1">
      <w:start w:val="1"/>
      <w:numFmt w:val="lowerLetter"/>
      <w:lvlText w:val="%5."/>
      <w:lvlJc w:val="left"/>
      <w:pPr>
        <w:ind w:left="3505" w:hanging="360"/>
      </w:pPr>
    </w:lvl>
    <w:lvl w:ilvl="5" w:tplc="340A001B" w:tentative="1">
      <w:start w:val="1"/>
      <w:numFmt w:val="lowerRoman"/>
      <w:lvlText w:val="%6."/>
      <w:lvlJc w:val="right"/>
      <w:pPr>
        <w:ind w:left="4225" w:hanging="180"/>
      </w:pPr>
    </w:lvl>
    <w:lvl w:ilvl="6" w:tplc="340A000F" w:tentative="1">
      <w:start w:val="1"/>
      <w:numFmt w:val="decimal"/>
      <w:lvlText w:val="%7."/>
      <w:lvlJc w:val="left"/>
      <w:pPr>
        <w:ind w:left="4945" w:hanging="360"/>
      </w:pPr>
    </w:lvl>
    <w:lvl w:ilvl="7" w:tplc="340A0019" w:tentative="1">
      <w:start w:val="1"/>
      <w:numFmt w:val="lowerLetter"/>
      <w:lvlText w:val="%8."/>
      <w:lvlJc w:val="left"/>
      <w:pPr>
        <w:ind w:left="5665" w:hanging="360"/>
      </w:pPr>
    </w:lvl>
    <w:lvl w:ilvl="8" w:tplc="340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4" w15:restartNumberingAfterBreak="0">
    <w:nsid w:val="34247F7C"/>
    <w:multiLevelType w:val="hybridMultilevel"/>
    <w:tmpl w:val="1D442C56"/>
    <w:lvl w:ilvl="0" w:tplc="3426F06A">
      <w:start w:val="1"/>
      <w:numFmt w:val="lowerLetter"/>
      <w:lvlText w:val="%1)"/>
      <w:lvlJc w:val="left"/>
      <w:pPr>
        <w:ind w:left="5039" w:hanging="360"/>
      </w:pPr>
      <w:rPr>
        <w:rFonts w:hint="default"/>
        <w:color w:val="000009"/>
        <w:sz w:val="20"/>
      </w:rPr>
    </w:lvl>
    <w:lvl w:ilvl="1" w:tplc="340A0019" w:tentative="1">
      <w:start w:val="1"/>
      <w:numFmt w:val="lowerLetter"/>
      <w:lvlText w:val="%2."/>
      <w:lvlJc w:val="left"/>
      <w:pPr>
        <w:ind w:left="5854" w:hanging="360"/>
      </w:pPr>
    </w:lvl>
    <w:lvl w:ilvl="2" w:tplc="340A001B" w:tentative="1">
      <w:start w:val="1"/>
      <w:numFmt w:val="lowerRoman"/>
      <w:lvlText w:val="%3."/>
      <w:lvlJc w:val="right"/>
      <w:pPr>
        <w:ind w:left="6574" w:hanging="180"/>
      </w:pPr>
    </w:lvl>
    <w:lvl w:ilvl="3" w:tplc="340A000F" w:tentative="1">
      <w:start w:val="1"/>
      <w:numFmt w:val="decimal"/>
      <w:lvlText w:val="%4."/>
      <w:lvlJc w:val="left"/>
      <w:pPr>
        <w:ind w:left="7294" w:hanging="360"/>
      </w:pPr>
    </w:lvl>
    <w:lvl w:ilvl="4" w:tplc="340A0019" w:tentative="1">
      <w:start w:val="1"/>
      <w:numFmt w:val="lowerLetter"/>
      <w:lvlText w:val="%5."/>
      <w:lvlJc w:val="left"/>
      <w:pPr>
        <w:ind w:left="8014" w:hanging="360"/>
      </w:pPr>
    </w:lvl>
    <w:lvl w:ilvl="5" w:tplc="340A001B" w:tentative="1">
      <w:start w:val="1"/>
      <w:numFmt w:val="lowerRoman"/>
      <w:lvlText w:val="%6."/>
      <w:lvlJc w:val="right"/>
      <w:pPr>
        <w:ind w:left="8734" w:hanging="180"/>
      </w:pPr>
    </w:lvl>
    <w:lvl w:ilvl="6" w:tplc="340A000F" w:tentative="1">
      <w:start w:val="1"/>
      <w:numFmt w:val="decimal"/>
      <w:lvlText w:val="%7."/>
      <w:lvlJc w:val="left"/>
      <w:pPr>
        <w:ind w:left="9454" w:hanging="360"/>
      </w:pPr>
    </w:lvl>
    <w:lvl w:ilvl="7" w:tplc="340A0019" w:tentative="1">
      <w:start w:val="1"/>
      <w:numFmt w:val="lowerLetter"/>
      <w:lvlText w:val="%8."/>
      <w:lvlJc w:val="left"/>
      <w:pPr>
        <w:ind w:left="10174" w:hanging="360"/>
      </w:pPr>
    </w:lvl>
    <w:lvl w:ilvl="8" w:tplc="340A001B" w:tentative="1">
      <w:start w:val="1"/>
      <w:numFmt w:val="lowerRoman"/>
      <w:lvlText w:val="%9."/>
      <w:lvlJc w:val="right"/>
      <w:pPr>
        <w:ind w:left="10894" w:hanging="180"/>
      </w:pPr>
    </w:lvl>
  </w:abstractNum>
  <w:abstractNum w:abstractNumId="5" w15:restartNumberingAfterBreak="0">
    <w:nsid w:val="4F47171E"/>
    <w:multiLevelType w:val="hybridMultilevel"/>
    <w:tmpl w:val="2A5428CA"/>
    <w:lvl w:ilvl="0" w:tplc="292037CC">
      <w:start w:val="1"/>
      <w:numFmt w:val="decimal"/>
      <w:lvlText w:val="%1."/>
      <w:lvlJc w:val="left"/>
      <w:pPr>
        <w:ind w:left="265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es-ES" w:eastAsia="en-US" w:bidi="ar-SA"/>
      </w:rPr>
    </w:lvl>
    <w:lvl w:ilvl="1" w:tplc="E53E16CE">
      <w:numFmt w:val="bullet"/>
      <w:lvlText w:val="•"/>
      <w:lvlJc w:val="left"/>
      <w:pPr>
        <w:ind w:left="1276" w:hanging="284"/>
      </w:pPr>
      <w:rPr>
        <w:rFonts w:hint="default"/>
        <w:lang w:val="es-ES" w:eastAsia="en-US" w:bidi="ar-SA"/>
      </w:rPr>
    </w:lvl>
    <w:lvl w:ilvl="2" w:tplc="1E88BF9C">
      <w:numFmt w:val="bullet"/>
      <w:lvlText w:val="•"/>
      <w:lvlJc w:val="left"/>
      <w:pPr>
        <w:ind w:left="2292" w:hanging="284"/>
      </w:pPr>
      <w:rPr>
        <w:rFonts w:hint="default"/>
        <w:lang w:val="es-ES" w:eastAsia="en-US" w:bidi="ar-SA"/>
      </w:rPr>
    </w:lvl>
    <w:lvl w:ilvl="3" w:tplc="33383866">
      <w:numFmt w:val="bullet"/>
      <w:lvlText w:val="•"/>
      <w:lvlJc w:val="left"/>
      <w:pPr>
        <w:ind w:left="3308" w:hanging="284"/>
      </w:pPr>
      <w:rPr>
        <w:rFonts w:hint="default"/>
        <w:lang w:val="es-ES" w:eastAsia="en-US" w:bidi="ar-SA"/>
      </w:rPr>
    </w:lvl>
    <w:lvl w:ilvl="4" w:tplc="0568E788">
      <w:numFmt w:val="bullet"/>
      <w:lvlText w:val="•"/>
      <w:lvlJc w:val="left"/>
      <w:pPr>
        <w:ind w:left="4324" w:hanging="284"/>
      </w:pPr>
      <w:rPr>
        <w:rFonts w:hint="default"/>
        <w:lang w:val="es-ES" w:eastAsia="en-US" w:bidi="ar-SA"/>
      </w:rPr>
    </w:lvl>
    <w:lvl w:ilvl="5" w:tplc="F8BE22A2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 w:tplc="0B341B32">
      <w:numFmt w:val="bullet"/>
      <w:lvlText w:val="•"/>
      <w:lvlJc w:val="left"/>
      <w:pPr>
        <w:ind w:left="6356" w:hanging="284"/>
      </w:pPr>
      <w:rPr>
        <w:rFonts w:hint="default"/>
        <w:lang w:val="es-ES" w:eastAsia="en-US" w:bidi="ar-SA"/>
      </w:rPr>
    </w:lvl>
    <w:lvl w:ilvl="7" w:tplc="AD02C5EE">
      <w:numFmt w:val="bullet"/>
      <w:lvlText w:val="•"/>
      <w:lvlJc w:val="left"/>
      <w:pPr>
        <w:ind w:left="7372" w:hanging="284"/>
      </w:pPr>
      <w:rPr>
        <w:rFonts w:hint="default"/>
        <w:lang w:val="es-ES" w:eastAsia="en-US" w:bidi="ar-SA"/>
      </w:rPr>
    </w:lvl>
    <w:lvl w:ilvl="8" w:tplc="BCF82308">
      <w:numFmt w:val="bullet"/>
      <w:lvlText w:val="•"/>
      <w:lvlJc w:val="left"/>
      <w:pPr>
        <w:ind w:left="8388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75FC2383"/>
    <w:multiLevelType w:val="hybridMultilevel"/>
    <w:tmpl w:val="2E1C30AE"/>
    <w:lvl w:ilvl="0" w:tplc="F89C3E26">
      <w:start w:val="1"/>
      <w:numFmt w:val="decimal"/>
      <w:lvlText w:val="%1."/>
      <w:lvlJc w:val="left"/>
      <w:pPr>
        <w:ind w:left="702" w:hanging="360"/>
      </w:pPr>
      <w:rPr>
        <w:rFonts w:hint="default"/>
        <w:spacing w:val="-1"/>
        <w:w w:val="99"/>
        <w:lang w:val="es-ES" w:eastAsia="en-US" w:bidi="ar-SA"/>
      </w:rPr>
    </w:lvl>
    <w:lvl w:ilvl="1" w:tplc="9DBCB3F4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3C02707E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0D827294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 w:tplc="24A09B4E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D20FDC8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8A0EAC6A">
      <w:numFmt w:val="bullet"/>
      <w:lvlText w:val="•"/>
      <w:lvlJc w:val="left"/>
      <w:pPr>
        <w:ind w:left="6532" w:hanging="360"/>
      </w:pPr>
      <w:rPr>
        <w:rFonts w:hint="default"/>
        <w:lang w:val="es-ES" w:eastAsia="en-US" w:bidi="ar-SA"/>
      </w:rPr>
    </w:lvl>
    <w:lvl w:ilvl="7" w:tplc="CBCA7BC4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  <w:lvl w:ilvl="8" w:tplc="A922FA9E">
      <w:numFmt w:val="bullet"/>
      <w:lvlText w:val="•"/>
      <w:lvlJc w:val="left"/>
      <w:pPr>
        <w:ind w:left="8476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3"/>
    <w:rsid w:val="000575FF"/>
    <w:rsid w:val="0006008F"/>
    <w:rsid w:val="000F1516"/>
    <w:rsid w:val="00163938"/>
    <w:rsid w:val="001B278D"/>
    <w:rsid w:val="001E380E"/>
    <w:rsid w:val="002F42D4"/>
    <w:rsid w:val="003163AD"/>
    <w:rsid w:val="00364E72"/>
    <w:rsid w:val="0037643F"/>
    <w:rsid w:val="003E6413"/>
    <w:rsid w:val="00440CE4"/>
    <w:rsid w:val="004F7070"/>
    <w:rsid w:val="005062BB"/>
    <w:rsid w:val="005100C0"/>
    <w:rsid w:val="00590CB7"/>
    <w:rsid w:val="006774DF"/>
    <w:rsid w:val="00694856"/>
    <w:rsid w:val="006A5293"/>
    <w:rsid w:val="006F15CD"/>
    <w:rsid w:val="007135AE"/>
    <w:rsid w:val="007265C7"/>
    <w:rsid w:val="007405D3"/>
    <w:rsid w:val="00770419"/>
    <w:rsid w:val="007D1D8E"/>
    <w:rsid w:val="007D20DB"/>
    <w:rsid w:val="008B7531"/>
    <w:rsid w:val="0097216A"/>
    <w:rsid w:val="009836BB"/>
    <w:rsid w:val="009970D1"/>
    <w:rsid w:val="009B3897"/>
    <w:rsid w:val="009C7C5F"/>
    <w:rsid w:val="00A43C31"/>
    <w:rsid w:val="00A55216"/>
    <w:rsid w:val="00AA5A0F"/>
    <w:rsid w:val="00BC18F2"/>
    <w:rsid w:val="00BF6B3A"/>
    <w:rsid w:val="00CE70E0"/>
    <w:rsid w:val="00D57725"/>
    <w:rsid w:val="00DA4341"/>
    <w:rsid w:val="00E43231"/>
    <w:rsid w:val="00E67A0E"/>
    <w:rsid w:val="00E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A418"/>
  <w15:docId w15:val="{B3D00F4B-9724-40AE-BFA2-699654A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89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1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5" w:firstLine="4536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Báez</dc:creator>
  <cp:lastModifiedBy>Francisco  Vial</cp:lastModifiedBy>
  <cp:revision>2</cp:revision>
  <dcterms:created xsi:type="dcterms:W3CDTF">2024-11-18T16:22:00Z</dcterms:created>
  <dcterms:modified xsi:type="dcterms:W3CDTF">2024-11-18T16:22:00Z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3-Heights(TM) PDF Security Shell 4.8.25.2 (http://www.pdf-tools.com)</vt:lpwstr>
  </property>
</Properties>
</file>